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E4E24" w14:textId="77777777" w:rsidR="009135EF" w:rsidRPr="003B796E" w:rsidRDefault="009135EF" w:rsidP="009135EF">
      <w:pPr>
        <w:ind w:firstLine="540"/>
        <w:jc w:val="both"/>
        <w:rPr>
          <w:color w:val="000000"/>
          <w:sz w:val="22"/>
          <w:szCs w:val="22"/>
        </w:rPr>
      </w:pPr>
    </w:p>
    <w:p w14:paraId="2D66F60A" w14:textId="77777777" w:rsidR="009135EF" w:rsidRPr="003B796E" w:rsidRDefault="009135EF" w:rsidP="009135EF">
      <w:pPr>
        <w:ind w:firstLine="540"/>
        <w:jc w:val="both"/>
        <w:rPr>
          <w:color w:val="000000"/>
          <w:sz w:val="30"/>
          <w:szCs w:val="30"/>
        </w:rPr>
      </w:pPr>
    </w:p>
    <w:p w14:paraId="61F9A902" w14:textId="77777777" w:rsidR="009135EF" w:rsidRPr="003B796E" w:rsidRDefault="009135EF" w:rsidP="009135EF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3B796E">
        <w:rPr>
          <w:b/>
          <w:bCs/>
          <w:color w:val="000000"/>
          <w:sz w:val="22"/>
          <w:szCs w:val="22"/>
        </w:rPr>
        <w:t>ПРАВИЛА</w:t>
      </w:r>
    </w:p>
    <w:p w14:paraId="41D5A797" w14:textId="77777777" w:rsidR="009135EF" w:rsidRPr="003B796E" w:rsidRDefault="009135EF" w:rsidP="009135EF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14:paraId="50D042DA" w14:textId="1A54A3CD" w:rsidR="00464F5D" w:rsidRPr="00464F5D" w:rsidRDefault="00464F5D" w:rsidP="00464F5D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464F5D">
        <w:rPr>
          <w:b/>
          <w:bCs/>
          <w:color w:val="000000"/>
          <w:sz w:val="22"/>
          <w:szCs w:val="22"/>
        </w:rPr>
        <w:t>П</w:t>
      </w:r>
      <w:r w:rsidRPr="00464F5D">
        <w:rPr>
          <w:b/>
          <w:bCs/>
          <w:color w:val="000000"/>
          <w:sz w:val="22"/>
          <w:szCs w:val="22"/>
        </w:rPr>
        <w:t>рименения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464F5D">
        <w:rPr>
          <w:b/>
          <w:bCs/>
          <w:color w:val="000000"/>
          <w:sz w:val="22"/>
          <w:szCs w:val="22"/>
        </w:rPr>
        <w:t>рекомендательных</w:t>
      </w:r>
      <w:r>
        <w:rPr>
          <w:b/>
          <w:bCs/>
          <w:color w:val="000000"/>
          <w:sz w:val="22"/>
          <w:szCs w:val="22"/>
        </w:rPr>
        <w:t xml:space="preserve"> </w:t>
      </w:r>
      <w:r w:rsidRPr="00464F5D">
        <w:rPr>
          <w:b/>
          <w:bCs/>
          <w:color w:val="000000"/>
          <w:sz w:val="22"/>
          <w:szCs w:val="22"/>
        </w:rPr>
        <w:t xml:space="preserve">технологий в виджетах рекламно-обменной сети </w:t>
      </w:r>
    </w:p>
    <w:p w14:paraId="63D5F712" w14:textId="1A07D1FE" w:rsidR="009135EF" w:rsidRPr="003B796E" w:rsidRDefault="00464F5D" w:rsidP="00464F5D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464F5D">
        <w:rPr>
          <w:b/>
          <w:bCs/>
          <w:color w:val="000000"/>
          <w:sz w:val="22"/>
          <w:szCs w:val="22"/>
        </w:rPr>
        <w:t xml:space="preserve">«advert.mirtesen», размещенных на сайте </w:t>
      </w:r>
      <w:r>
        <w:rPr>
          <w:b/>
          <w:bCs/>
          <w:color w:val="000000"/>
          <w:sz w:val="22"/>
          <w:szCs w:val="22"/>
          <w:lang w:val="en-US"/>
        </w:rPr>
        <w:t>tksmi.</w:t>
      </w:r>
      <w:bookmarkStart w:id="0" w:name="_GoBack"/>
      <w:bookmarkEnd w:id="0"/>
      <w:r w:rsidRPr="00464F5D">
        <w:rPr>
          <w:b/>
          <w:bCs/>
          <w:color w:val="000000"/>
          <w:sz w:val="22"/>
          <w:szCs w:val="22"/>
        </w:rPr>
        <w:t>ru»</w:t>
      </w:r>
    </w:p>
    <w:p w14:paraId="67669D69" w14:textId="77777777" w:rsidR="009135EF" w:rsidRPr="003B796E" w:rsidRDefault="009135EF" w:rsidP="009135EF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14:paraId="1A626945" w14:textId="22746C2C" w:rsidR="009135EF" w:rsidRPr="003B796E" w:rsidRDefault="009135EF" w:rsidP="009135EF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3B796E">
        <w:rPr>
          <w:b/>
          <w:bCs/>
          <w:color w:val="000000"/>
          <w:sz w:val="22"/>
          <w:szCs w:val="22"/>
        </w:rPr>
        <w:t>Термины и определения</w:t>
      </w:r>
    </w:p>
    <w:p w14:paraId="4C6D3B15" w14:textId="77777777" w:rsidR="009135EF" w:rsidRPr="003B796E" w:rsidRDefault="009135EF" w:rsidP="009135EF">
      <w:pPr>
        <w:pStyle w:val="a8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9135EF" w:rsidRPr="003B796E" w14:paraId="2F3A9B28" w14:textId="77777777">
        <w:tc>
          <w:tcPr>
            <w:tcW w:w="2689" w:type="dxa"/>
          </w:tcPr>
          <w:p w14:paraId="15806541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96E">
              <w:rPr>
                <w:b/>
                <w:bCs/>
                <w:color w:val="000000"/>
                <w:sz w:val="22"/>
                <w:szCs w:val="22"/>
              </w:rPr>
              <w:t>«Сайт»</w:t>
            </w:r>
          </w:p>
        </w:tc>
        <w:tc>
          <w:tcPr>
            <w:tcW w:w="6656" w:type="dxa"/>
          </w:tcPr>
          <w:p w14:paraId="79B9332B" w14:textId="61617D7A" w:rsidR="009135EF" w:rsidRPr="00F063B1" w:rsidRDefault="009135E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RPr="003B796E">
              <w:t> </w:t>
            </w:r>
            <w:r w:rsidRPr="003B796E">
              <w:rPr>
                <w:shd w:val="clear" w:color="auto" w:fill="FFFFFF"/>
              </w:rPr>
              <w:t>сайты</w:t>
            </w:r>
            <w:r w:rsidRPr="003B796E">
              <w:t> 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</w:t>
            </w:r>
            <w:r w:rsidR="00F063B1">
              <w:rPr>
                <w:color w:val="000000"/>
                <w:sz w:val="22"/>
                <w:szCs w:val="22"/>
                <w:shd w:val="clear" w:color="auto" w:fill="FFFFFF"/>
              </w:rPr>
              <w:t xml:space="preserve">, расположенный по адресу </w:t>
            </w:r>
            <w:r w:rsidR="00F063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mirtesen</w:t>
            </w:r>
            <w:r w:rsidR="00F063B1" w:rsidRPr="00F063B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F063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14:paraId="50ED008A" w14:textId="77777777" w:rsidR="009135EF" w:rsidRPr="003B796E" w:rsidRDefault="009135E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135EF" w:rsidRPr="003B796E" w14:paraId="7F6E174D" w14:textId="77777777">
        <w:tc>
          <w:tcPr>
            <w:tcW w:w="2689" w:type="dxa"/>
          </w:tcPr>
          <w:p w14:paraId="765F0C05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375D0863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96E">
              <w:rPr>
                <w:b/>
                <w:bCs/>
                <w:color w:val="000000"/>
                <w:sz w:val="22"/>
                <w:szCs w:val="22"/>
              </w:rPr>
              <w:t>«Доменное имя»</w:t>
            </w:r>
          </w:p>
        </w:tc>
        <w:tc>
          <w:tcPr>
            <w:tcW w:w="6656" w:type="dxa"/>
          </w:tcPr>
          <w:p w14:paraId="07179F73" w14:textId="77777777" w:rsidR="009135EF" w:rsidRPr="003B796E" w:rsidRDefault="009135E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04CBE51" w14:textId="77777777" w:rsidR="009135EF" w:rsidRPr="003B796E" w:rsidRDefault="009135E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Обозначение символами, предназначенное для адресации</w:t>
            </w:r>
            <w:r w:rsidRPr="003B796E">
              <w:rPr>
                <w:sz w:val="22"/>
                <w:szCs w:val="22"/>
              </w:rPr>
              <w:t> </w:t>
            </w:r>
            <w:r w:rsidRPr="003B796E">
              <w:rPr>
                <w:sz w:val="22"/>
                <w:szCs w:val="22"/>
                <w:shd w:val="clear" w:color="auto" w:fill="FFFFFF"/>
              </w:rPr>
              <w:t xml:space="preserve">сайтов 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 w14:paraId="0B2E0478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35EF" w:rsidRPr="003B796E" w14:paraId="723D8359" w14:textId="77777777">
        <w:tc>
          <w:tcPr>
            <w:tcW w:w="2689" w:type="dxa"/>
          </w:tcPr>
          <w:p w14:paraId="3D80EF84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96E"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 w14:paraId="16716F40" w14:textId="3596C0E9" w:rsidR="009135EF" w:rsidRPr="003B796E" w:rsidRDefault="009135E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B79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процессы и метод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Pr="003B79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сбора, систематизации, анализа сведений, </w:t>
            </w:r>
            <w:r w:rsidR="00F063B1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на Сайте, </w:t>
            </w:r>
            <w:r w:rsidR="00F063B1" w:rsidRPr="003B79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относящи</w:t>
            </w:r>
            <w:r w:rsidR="00F063B1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еся</w:t>
            </w:r>
            <w:r w:rsidRPr="003B79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к предпочтениям пользователей сети "Интернет", предоставления информации на основе этих сведений, а также способ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3B796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8C5AAFE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35EF" w:rsidRPr="003B796E" w14:paraId="53D7A6B6" w14:textId="77777777">
        <w:tc>
          <w:tcPr>
            <w:tcW w:w="2689" w:type="dxa"/>
          </w:tcPr>
          <w:p w14:paraId="16FB326D" w14:textId="44D83619" w:rsidR="009135EF" w:rsidRPr="003B796E" w:rsidRDefault="009135EF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 w:rsidRPr="003B796E">
              <w:rPr>
                <w:b/>
                <w:bCs/>
              </w:rPr>
              <w:t>«Пользователь сети «Интернет»</w:t>
            </w:r>
            <w:r w:rsidR="00B9552E" w:rsidRPr="003B796E">
              <w:rPr>
                <w:b/>
                <w:bCs/>
              </w:rPr>
              <w:t xml:space="preserve"> в целях применения настоящих Правил</w:t>
            </w:r>
          </w:p>
        </w:tc>
        <w:tc>
          <w:tcPr>
            <w:tcW w:w="6656" w:type="dxa"/>
          </w:tcPr>
          <w:p w14:paraId="3DCA5098" w14:textId="08560FA6" w:rsidR="009135EF" w:rsidRPr="003B796E" w:rsidRDefault="009135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 xml:space="preserve">обезличенный посетитель </w:t>
            </w:r>
            <w:r w:rsidR="00F063B1" w:rsidRPr="003B796E">
              <w:rPr>
                <w:color w:val="000000"/>
                <w:sz w:val="22"/>
                <w:szCs w:val="22"/>
              </w:rPr>
              <w:t>Сайта,</w:t>
            </w:r>
            <w:r w:rsidR="00B9552E" w:rsidRPr="003B796E">
              <w:rPr>
                <w:color w:val="000000"/>
                <w:sz w:val="22"/>
                <w:szCs w:val="22"/>
              </w:rPr>
              <w:t xml:space="preserve"> </w:t>
            </w:r>
            <w:r w:rsidRPr="003B796E">
              <w:rPr>
                <w:color w:val="000000"/>
                <w:sz w:val="22"/>
                <w:szCs w:val="22"/>
              </w:rPr>
              <w:t>находящийся на территории Российской Федерации.</w:t>
            </w:r>
          </w:p>
          <w:p w14:paraId="1582BE9F" w14:textId="77777777" w:rsidR="009135EF" w:rsidRPr="003B796E" w:rsidRDefault="009135E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35EF" w:rsidRPr="003B796E" w14:paraId="065C2ABC" w14:textId="77777777">
        <w:tc>
          <w:tcPr>
            <w:tcW w:w="9345" w:type="dxa"/>
            <w:gridSpan w:val="2"/>
          </w:tcPr>
          <w:p w14:paraId="132382DD" w14:textId="77777777" w:rsidR="009135EF" w:rsidRPr="003B796E" w:rsidRDefault="009135E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4601D98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Если из контекста не вытекает</w:t>
            </w:r>
            <w:r w:rsidRPr="003B796E">
              <w:rPr>
                <w:sz w:val="22"/>
                <w:szCs w:val="22"/>
              </w:rPr>
              <w:t> </w:t>
            </w:r>
            <w:r w:rsidRPr="003B796E">
              <w:rPr>
                <w:sz w:val="22"/>
                <w:szCs w:val="22"/>
                <w:shd w:val="clear" w:color="auto" w:fill="FFFFFF"/>
              </w:rPr>
              <w:t>иное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 w:rsidRPr="003B796E">
              <w:rPr>
                <w:sz w:val="22"/>
                <w:szCs w:val="22"/>
              </w:rPr>
              <w:t> </w:t>
            </w:r>
            <w:r w:rsidRPr="003B796E">
              <w:rPr>
                <w:sz w:val="22"/>
                <w:szCs w:val="22"/>
                <w:shd w:val="clear" w:color="auto" w:fill="FFFFFF"/>
              </w:rPr>
              <w:t>термин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3B796E">
              <w:rPr>
                <w:sz w:val="22"/>
                <w:szCs w:val="22"/>
              </w:rPr>
              <w:t> </w:t>
            </w:r>
            <w:r w:rsidRPr="003B796E">
              <w:rPr>
                <w:sz w:val="22"/>
                <w:szCs w:val="22"/>
                <w:shd w:val="clear" w:color="auto" w:fill="FFFFFF"/>
              </w:rPr>
              <w:t>не</w:t>
            </w:r>
            <w:r w:rsidRPr="003B796E">
              <w:rPr>
                <w:sz w:val="22"/>
                <w:szCs w:val="22"/>
              </w:rPr>
              <w:t> </w:t>
            </w:r>
            <w:r w:rsidRPr="003B796E">
              <w:rPr>
                <w:sz w:val="22"/>
                <w:szCs w:val="22"/>
                <w:shd w:val="clear" w:color="auto" w:fill="FFFFFF"/>
              </w:rPr>
              <w:t>определенный</w:t>
            </w:r>
            <w:r w:rsidRPr="003B796E">
              <w:rPr>
                <w:sz w:val="22"/>
                <w:szCs w:val="22"/>
              </w:rPr>
              <w:t> </w:t>
            </w:r>
            <w:r w:rsidRPr="003B796E"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 имеет то значение, которое установлено для него законодательством</w:t>
            </w:r>
            <w:r w:rsidRPr="003B796E">
              <w:rPr>
                <w:sz w:val="22"/>
                <w:szCs w:val="22"/>
              </w:rPr>
              <w:t> Российской Федерации и обычаем.</w:t>
            </w:r>
          </w:p>
        </w:tc>
      </w:tr>
    </w:tbl>
    <w:p w14:paraId="18E031F6" w14:textId="77777777" w:rsidR="009135EF" w:rsidRPr="003B796E" w:rsidRDefault="009135EF" w:rsidP="009135EF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BE95EAA" w14:textId="77777777" w:rsidR="009135EF" w:rsidRPr="003B796E" w:rsidRDefault="009135EF" w:rsidP="009135EF">
      <w:pPr>
        <w:pStyle w:val="a8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3B796E"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 w14:paraId="72E197B7" w14:textId="77777777" w:rsidR="009135EF" w:rsidRPr="003B796E" w:rsidRDefault="009135EF" w:rsidP="009135EF"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69"/>
      </w:tblGrid>
      <w:tr w:rsidR="009135EF" w:rsidRPr="003B796E" w14:paraId="7524D667" w14:textId="77777777" w:rsidTr="003B796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057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96E">
              <w:rPr>
                <w:b/>
                <w:bCs/>
                <w:color w:val="000000"/>
                <w:sz w:val="22"/>
                <w:szCs w:val="22"/>
              </w:rPr>
      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14:paraId="605F22FE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D6C" w14:textId="3B8E4883" w:rsidR="0061429D" w:rsidRPr="003B796E" w:rsidRDefault="0061429D" w:rsidP="0061429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 xml:space="preserve">На проекте Миртесен используется контент предоставляемый партнерскими СМИ, а также зарегистрированными пользователями </w:t>
            </w:r>
            <w:r w:rsidR="00EB0322" w:rsidRPr="003B796E">
              <w:rPr>
                <w:color w:val="000000"/>
                <w:sz w:val="22"/>
                <w:szCs w:val="22"/>
              </w:rPr>
              <w:t xml:space="preserve">социальной рекомендательной сети. </w:t>
            </w:r>
          </w:p>
          <w:p w14:paraId="0EDD0E4C" w14:textId="77777777" w:rsidR="0061429D" w:rsidRPr="003B796E" w:rsidRDefault="0061429D" w:rsidP="0061429D">
            <w:pPr>
              <w:rPr>
                <w:color w:val="000000"/>
              </w:rPr>
            </w:pPr>
          </w:p>
          <w:p w14:paraId="517A26B7" w14:textId="77777777" w:rsidR="0061429D" w:rsidRPr="003B796E" w:rsidRDefault="0061429D" w:rsidP="0061429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>Для рекомендации контента используются следующие атрибуты:</w:t>
            </w:r>
          </w:p>
          <w:p w14:paraId="562C21A8" w14:textId="77777777" w:rsidR="0061429D" w:rsidRPr="003B796E" w:rsidRDefault="0061429D" w:rsidP="0061429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Подписки</w:t>
            </w:r>
          </w:p>
          <w:p w14:paraId="76140870" w14:textId="77777777" w:rsidR="0061429D" w:rsidRPr="003B796E" w:rsidRDefault="0061429D" w:rsidP="0061429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Категории</w:t>
            </w:r>
          </w:p>
          <w:p w14:paraId="7994ABCB" w14:textId="77777777" w:rsidR="0061429D" w:rsidRPr="003B796E" w:rsidRDefault="0061429D" w:rsidP="0061429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Теги</w:t>
            </w:r>
          </w:p>
          <w:p w14:paraId="578F755E" w14:textId="77777777" w:rsidR="0061429D" w:rsidRPr="003B796E" w:rsidRDefault="0061429D" w:rsidP="0061429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Гео-теги</w:t>
            </w:r>
          </w:p>
          <w:p w14:paraId="35968345" w14:textId="77777777" w:rsidR="0061429D" w:rsidRPr="003B796E" w:rsidRDefault="0061429D" w:rsidP="0061429D">
            <w:pPr>
              <w:rPr>
                <w:color w:val="000000"/>
              </w:rPr>
            </w:pPr>
          </w:p>
          <w:p w14:paraId="6A36CC06" w14:textId="77777777" w:rsidR="0061429D" w:rsidRPr="003B796E" w:rsidRDefault="0061429D" w:rsidP="0061429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>Используются два типа сбора предпочтений пользователя:</w:t>
            </w:r>
          </w:p>
          <w:p w14:paraId="533DF9D7" w14:textId="77777777" w:rsidR="0061429D" w:rsidRPr="003B796E" w:rsidRDefault="0061429D" w:rsidP="0061429D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Ручная установка пользователем</w:t>
            </w:r>
          </w:p>
          <w:p w14:paraId="0BA68A05" w14:textId="77777777" w:rsidR="0061429D" w:rsidRPr="003B796E" w:rsidRDefault="0061429D" w:rsidP="0061429D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Геопозиционирование</w:t>
            </w:r>
          </w:p>
          <w:p w14:paraId="7F0A2065" w14:textId="35856DB7" w:rsidR="0061429D" w:rsidRPr="003B796E" w:rsidRDefault="0061429D" w:rsidP="003B796E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Автоматический сбор предпочтений</w:t>
            </w:r>
          </w:p>
          <w:p w14:paraId="4289C6A4" w14:textId="77777777" w:rsidR="0061429D" w:rsidRPr="003B796E" w:rsidRDefault="0061429D" w:rsidP="0061429D">
            <w:pPr>
              <w:pStyle w:val="2"/>
              <w:spacing w:before="360" w:beforeAutospacing="0" w:after="120" w:afterAutospacing="0"/>
              <w:rPr>
                <w:color w:val="000000"/>
              </w:rPr>
            </w:pPr>
            <w:r w:rsidRPr="003B796E">
              <w:rPr>
                <w:b w:val="0"/>
                <w:bCs w:val="0"/>
                <w:color w:val="000000"/>
                <w:sz w:val="32"/>
                <w:szCs w:val="32"/>
              </w:rPr>
              <w:lastRenderedPageBreak/>
              <w:t>Ручная установка пользователем</w:t>
            </w:r>
          </w:p>
          <w:p w14:paraId="3A965679" w14:textId="435A74DD" w:rsidR="0061429D" w:rsidRPr="003B796E" w:rsidRDefault="0061429D" w:rsidP="003B796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 xml:space="preserve">Пользователь может непосредственно влиять на механизм </w:t>
            </w:r>
            <w:r w:rsidR="007231AE" w:rsidRPr="003B796E">
              <w:rPr>
                <w:color w:val="000000"/>
                <w:sz w:val="22"/>
                <w:szCs w:val="22"/>
              </w:rPr>
              <w:t>рекомендации</w:t>
            </w:r>
            <w:r w:rsidR="007231AE">
              <w:rPr>
                <w:color w:val="000000"/>
                <w:sz w:val="22"/>
                <w:szCs w:val="22"/>
              </w:rPr>
              <w:t xml:space="preserve">, </w:t>
            </w:r>
            <w:r w:rsidR="007231AE" w:rsidRPr="003B796E">
              <w:rPr>
                <w:color w:val="000000"/>
                <w:sz w:val="22"/>
                <w:szCs w:val="22"/>
              </w:rPr>
              <w:t>указав</w:t>
            </w:r>
            <w:r w:rsidRPr="003B796E">
              <w:rPr>
                <w:color w:val="000000"/>
                <w:sz w:val="22"/>
                <w:szCs w:val="22"/>
              </w:rPr>
              <w:t xml:space="preserve"> свои предпочтения и исключения в настройках.</w:t>
            </w:r>
          </w:p>
          <w:p w14:paraId="34803214" w14:textId="77777777" w:rsidR="0061429D" w:rsidRPr="003B796E" w:rsidRDefault="0061429D" w:rsidP="003B796E">
            <w:pPr>
              <w:jc w:val="both"/>
              <w:rPr>
                <w:color w:val="000000"/>
              </w:rPr>
            </w:pPr>
          </w:p>
          <w:p w14:paraId="350E061A" w14:textId="1AD6E7A7" w:rsidR="0061429D" w:rsidRPr="003B796E" w:rsidRDefault="0061429D" w:rsidP="003B796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 xml:space="preserve">Механизм рекомендации расставляет веса статьям в выдаче. Статьям, которые обладают </w:t>
            </w:r>
            <w:r w:rsidR="007231AE" w:rsidRPr="003B796E">
              <w:rPr>
                <w:color w:val="000000"/>
                <w:sz w:val="22"/>
                <w:szCs w:val="22"/>
              </w:rPr>
              <w:t>атрибутами,</w:t>
            </w:r>
            <w:r w:rsidRPr="003B796E">
              <w:rPr>
                <w:color w:val="000000"/>
                <w:sz w:val="22"/>
                <w:szCs w:val="22"/>
              </w:rPr>
              <w:t xml:space="preserve"> указанными пользователем </w:t>
            </w:r>
            <w:r w:rsidR="007231AE" w:rsidRPr="003B796E">
              <w:rPr>
                <w:color w:val="000000"/>
                <w:sz w:val="22"/>
                <w:szCs w:val="22"/>
              </w:rPr>
              <w:t>в его предпочтениях,</w:t>
            </w:r>
            <w:r w:rsidRPr="003B796E">
              <w:rPr>
                <w:color w:val="000000"/>
                <w:sz w:val="22"/>
                <w:szCs w:val="22"/>
              </w:rPr>
              <w:t xml:space="preserve"> повышается вес. Статьи, которые обладают </w:t>
            </w:r>
            <w:r w:rsidR="007231AE" w:rsidRPr="003B796E">
              <w:rPr>
                <w:color w:val="000000"/>
                <w:sz w:val="22"/>
                <w:szCs w:val="22"/>
              </w:rPr>
              <w:t>атрибутами,</w:t>
            </w:r>
            <w:r w:rsidRPr="003B796E">
              <w:rPr>
                <w:color w:val="000000"/>
                <w:sz w:val="22"/>
                <w:szCs w:val="22"/>
              </w:rPr>
              <w:t xml:space="preserve"> указанными пользователем </w:t>
            </w:r>
            <w:r w:rsidR="007231AE" w:rsidRPr="003B796E">
              <w:rPr>
                <w:color w:val="000000"/>
                <w:sz w:val="22"/>
                <w:szCs w:val="22"/>
              </w:rPr>
              <w:t>в его исключениях,</w:t>
            </w:r>
            <w:r w:rsidRPr="003B796E">
              <w:rPr>
                <w:color w:val="000000"/>
                <w:sz w:val="22"/>
                <w:szCs w:val="22"/>
              </w:rPr>
              <w:t xml:space="preserve"> понижаются в выдаче.</w:t>
            </w:r>
          </w:p>
          <w:p w14:paraId="760CEF4E" w14:textId="77777777" w:rsidR="0061429D" w:rsidRPr="003B796E" w:rsidRDefault="0061429D" w:rsidP="0061429D">
            <w:pPr>
              <w:rPr>
                <w:color w:val="000000"/>
              </w:rPr>
            </w:pPr>
          </w:p>
          <w:p w14:paraId="694577B3" w14:textId="77777777" w:rsidR="0061429D" w:rsidRPr="003B796E" w:rsidRDefault="0061429D" w:rsidP="003B796E">
            <w:pPr>
              <w:pStyle w:val="2"/>
              <w:spacing w:before="360" w:beforeAutospacing="0" w:after="120" w:afterAutospacing="0"/>
              <w:jc w:val="both"/>
              <w:rPr>
                <w:color w:val="000000"/>
              </w:rPr>
            </w:pPr>
            <w:r w:rsidRPr="003B796E">
              <w:rPr>
                <w:b w:val="0"/>
                <w:bCs w:val="0"/>
                <w:color w:val="000000"/>
                <w:sz w:val="32"/>
                <w:szCs w:val="32"/>
              </w:rPr>
              <w:t>Геопозиционирование</w:t>
            </w:r>
          </w:p>
          <w:p w14:paraId="290DEB51" w14:textId="15CC348E" w:rsidR="0061429D" w:rsidRPr="003B796E" w:rsidRDefault="0061429D" w:rsidP="003B796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>(в разработке)</w:t>
            </w:r>
          </w:p>
          <w:p w14:paraId="16093B60" w14:textId="77777777" w:rsidR="0061429D" w:rsidRPr="003B796E" w:rsidRDefault="0061429D" w:rsidP="003B796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>При посещении проекта зарегистрированным пользователем, проект получает данные о местоположении пользователя, на основе этих данных пользователю предлагается выбрать географический регион, новости которого его интересуют. Если у  пользователя такие регионы указаны, то материалам относящимся  к данному региону повышается вес.</w:t>
            </w:r>
          </w:p>
          <w:p w14:paraId="7B378725" w14:textId="77777777" w:rsidR="0061429D" w:rsidRPr="003B796E" w:rsidRDefault="0061429D" w:rsidP="003B796E">
            <w:pPr>
              <w:pStyle w:val="2"/>
              <w:spacing w:before="360" w:beforeAutospacing="0" w:after="120" w:afterAutospacing="0"/>
              <w:jc w:val="both"/>
              <w:rPr>
                <w:color w:val="000000"/>
              </w:rPr>
            </w:pPr>
            <w:r w:rsidRPr="003B796E">
              <w:rPr>
                <w:b w:val="0"/>
                <w:bCs w:val="0"/>
                <w:color w:val="000000"/>
                <w:sz w:val="32"/>
                <w:szCs w:val="32"/>
              </w:rPr>
              <w:t>Автоматический сбор предпочтений</w:t>
            </w:r>
          </w:p>
          <w:p w14:paraId="1C489C44" w14:textId="5A6FACAD" w:rsidR="0061429D" w:rsidRPr="00BA305B" w:rsidRDefault="0061429D" w:rsidP="003B796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B796E">
              <w:rPr>
                <w:color w:val="000000"/>
                <w:sz w:val="22"/>
                <w:szCs w:val="22"/>
              </w:rPr>
              <w:t xml:space="preserve">На основании действий пользователя собираются автоматические предпочтения пользователей - атрибуты из материалов, с которыми взаимодействует пользователь, собираются в вектора интересов. При формировании рекомендованной ленты материалов вектора интересов пользователя влияют на вес материала в </w:t>
            </w:r>
            <w:r w:rsidR="003B796E" w:rsidRPr="003B796E">
              <w:rPr>
                <w:color w:val="000000"/>
                <w:sz w:val="22"/>
                <w:szCs w:val="22"/>
              </w:rPr>
              <w:t>персональной выдаче</w:t>
            </w:r>
            <w:r w:rsidRPr="003B796E">
              <w:rPr>
                <w:color w:val="000000"/>
                <w:sz w:val="22"/>
                <w:szCs w:val="22"/>
              </w:rPr>
              <w:t>.</w:t>
            </w:r>
            <w:r w:rsidR="00BA305B">
              <w:rPr>
                <w:color w:val="000000"/>
                <w:sz w:val="22"/>
                <w:szCs w:val="22"/>
              </w:rPr>
              <w:t xml:space="preserve"> </w:t>
            </w:r>
          </w:p>
          <w:p w14:paraId="1F3CA8CF" w14:textId="77777777" w:rsidR="009135EF" w:rsidRPr="003B796E" w:rsidRDefault="009135EF">
            <w:pPr>
              <w:pStyle w:val="a6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135EF" w:rsidRPr="003B796E" w14:paraId="332F3019" w14:textId="77777777" w:rsidTr="003B796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904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FC681FF" w14:textId="77777777" w:rsidR="009135EF" w:rsidRPr="003B796E" w:rsidRDefault="009135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796E">
              <w:rPr>
                <w:b/>
                <w:bCs/>
                <w:color w:val="000000"/>
                <w:sz w:val="22"/>
                <w:szCs w:val="22"/>
              </w:rPr>
              <w:t>Виды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B14" w14:textId="77777777" w:rsidR="009135EF" w:rsidRPr="003B796E" w:rsidRDefault="009135EF">
            <w:pPr>
              <w:jc w:val="both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К сведениям, относящимся к предпочтениям пользователей сети "Интернет" относится</w:t>
            </w:r>
            <w:r w:rsidR="0061429D" w:rsidRPr="003B796E">
              <w:rPr>
                <w:color w:val="000000"/>
                <w:sz w:val="22"/>
                <w:szCs w:val="22"/>
              </w:rPr>
              <w:t xml:space="preserve">: </w:t>
            </w:r>
          </w:p>
          <w:p w14:paraId="5363CEFF" w14:textId="77777777" w:rsidR="003B796E" w:rsidRPr="003B796E" w:rsidRDefault="003B796E" w:rsidP="003B796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Подписки</w:t>
            </w:r>
          </w:p>
          <w:p w14:paraId="3708F5E9" w14:textId="77777777" w:rsidR="003B796E" w:rsidRPr="003B796E" w:rsidRDefault="003B796E" w:rsidP="003B796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Категории</w:t>
            </w:r>
          </w:p>
          <w:p w14:paraId="6DCECD59" w14:textId="77777777" w:rsidR="003B796E" w:rsidRPr="003B796E" w:rsidRDefault="003B796E" w:rsidP="003B796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Теги</w:t>
            </w:r>
          </w:p>
          <w:p w14:paraId="31A8CA24" w14:textId="77777777" w:rsidR="003B796E" w:rsidRPr="003B796E" w:rsidRDefault="003B796E" w:rsidP="003B796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Гео-теги</w:t>
            </w:r>
          </w:p>
          <w:p w14:paraId="335F95D4" w14:textId="77777777" w:rsidR="003B796E" w:rsidRPr="003B796E" w:rsidRDefault="003B796E" w:rsidP="003B796E">
            <w:pPr>
              <w:rPr>
                <w:color w:val="000000"/>
                <w:sz w:val="22"/>
                <w:szCs w:val="22"/>
              </w:rPr>
            </w:pPr>
          </w:p>
          <w:p w14:paraId="7503BC2E" w14:textId="77777777" w:rsidR="003B796E" w:rsidRPr="003B796E" w:rsidRDefault="003B796E" w:rsidP="003B796E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Используются два типа сбора предпочтений пользователя:</w:t>
            </w:r>
          </w:p>
          <w:p w14:paraId="2B572C92" w14:textId="77777777" w:rsidR="003B796E" w:rsidRPr="003B796E" w:rsidRDefault="003B796E" w:rsidP="003B796E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Ручная установка пользователем</w:t>
            </w:r>
          </w:p>
          <w:p w14:paraId="4A559A41" w14:textId="77777777" w:rsidR="003B796E" w:rsidRPr="003B796E" w:rsidRDefault="003B796E" w:rsidP="003B796E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Геопозиционирование</w:t>
            </w:r>
          </w:p>
          <w:p w14:paraId="510B98D0" w14:textId="77777777" w:rsidR="003B796E" w:rsidRPr="003B796E" w:rsidRDefault="003B796E" w:rsidP="003B796E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B796E">
              <w:rPr>
                <w:color w:val="000000"/>
                <w:sz w:val="22"/>
                <w:szCs w:val="22"/>
              </w:rPr>
              <w:t>Автоматический сбор предпочтений</w:t>
            </w:r>
          </w:p>
          <w:p w14:paraId="7D7601C7" w14:textId="7430C890" w:rsidR="003B796E" w:rsidRPr="003B796E" w:rsidRDefault="003B796E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</w:tbl>
    <w:p w14:paraId="3454EBDA" w14:textId="77777777" w:rsidR="009135EF" w:rsidRPr="003B796E" w:rsidRDefault="009135EF" w:rsidP="009135EF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38E8C996" w14:textId="77777777" w:rsidR="009135EF" w:rsidRPr="003B796E" w:rsidRDefault="009135EF" w:rsidP="009135EF"/>
    <w:p w14:paraId="558A4C98" w14:textId="77777777" w:rsidR="00B44C71" w:rsidRPr="003B796E" w:rsidRDefault="00B44C71"/>
    <w:sectPr w:rsidR="00B44C71" w:rsidRPr="003B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68A6E" w14:textId="77777777" w:rsidR="0003318F" w:rsidRDefault="0003318F" w:rsidP="009135EF">
      <w:r>
        <w:separator/>
      </w:r>
    </w:p>
  </w:endnote>
  <w:endnote w:type="continuationSeparator" w:id="0">
    <w:p w14:paraId="47493C5A" w14:textId="77777777" w:rsidR="0003318F" w:rsidRDefault="0003318F" w:rsidP="0091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4BD6A" w14:textId="77777777" w:rsidR="0003318F" w:rsidRDefault="0003318F" w:rsidP="009135EF">
      <w:r>
        <w:separator/>
      </w:r>
    </w:p>
  </w:footnote>
  <w:footnote w:type="continuationSeparator" w:id="0">
    <w:p w14:paraId="2393FA1D" w14:textId="77777777" w:rsidR="0003318F" w:rsidRDefault="0003318F" w:rsidP="0091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BCF"/>
    <w:multiLevelType w:val="multilevel"/>
    <w:tmpl w:val="F5A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F4EB1"/>
    <w:multiLevelType w:val="hybridMultilevel"/>
    <w:tmpl w:val="E41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B4939"/>
    <w:multiLevelType w:val="multilevel"/>
    <w:tmpl w:val="AF80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EF"/>
    <w:rsid w:val="0003318F"/>
    <w:rsid w:val="00184320"/>
    <w:rsid w:val="003B796E"/>
    <w:rsid w:val="00464F5D"/>
    <w:rsid w:val="00555335"/>
    <w:rsid w:val="005B00D7"/>
    <w:rsid w:val="0061429D"/>
    <w:rsid w:val="0068537B"/>
    <w:rsid w:val="007231AE"/>
    <w:rsid w:val="007B5262"/>
    <w:rsid w:val="009135EF"/>
    <w:rsid w:val="00B44C71"/>
    <w:rsid w:val="00B9552E"/>
    <w:rsid w:val="00BA305B"/>
    <w:rsid w:val="00BB45C1"/>
    <w:rsid w:val="00EB0322"/>
    <w:rsid w:val="00F0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FC23"/>
  <w15:docId w15:val="{1F42F59B-17EA-FB42-89E7-9F89C2A6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EF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142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35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135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35EF"/>
    <w:rPr>
      <w:vertAlign w:val="superscript"/>
    </w:rPr>
  </w:style>
  <w:style w:type="paragraph" w:styleId="a6">
    <w:name w:val="Normal (Web)"/>
    <w:basedOn w:val="a"/>
    <w:uiPriority w:val="99"/>
    <w:unhideWhenUsed/>
    <w:rsid w:val="009135EF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91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3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4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</cp:lastModifiedBy>
  <cp:revision>3</cp:revision>
  <dcterms:created xsi:type="dcterms:W3CDTF">2023-09-21T06:45:00Z</dcterms:created>
  <dcterms:modified xsi:type="dcterms:W3CDTF">2023-09-29T09:55:00Z</dcterms:modified>
</cp:coreProperties>
</file>